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A5" w:rsidRDefault="004B26A5" w:rsidP="004B26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4B26A5" w:rsidRDefault="004B26A5" w:rsidP="004B26A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Default="004B26A5" w:rsidP="004B26A5">
      <w:pPr>
        <w:rPr>
          <w:rFonts w:ascii="Times New Roman" w:hAnsi="Times New Roman"/>
          <w:sz w:val="28"/>
          <w:szCs w:val="28"/>
        </w:rPr>
      </w:pPr>
    </w:p>
    <w:p w:rsidR="004B26A5" w:rsidRPr="00F02F4E" w:rsidRDefault="004B26A5" w:rsidP="004B26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F02F4E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</w:t>
      </w:r>
      <w:r w:rsidRPr="00F02F4E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</w:t>
      </w:r>
      <w:r w:rsidRPr="00F02F4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 w:rsidRPr="00F02F4E">
        <w:rPr>
          <w:rFonts w:ascii="Times New Roman" w:hAnsi="Times New Roman"/>
          <w:sz w:val="28"/>
          <w:szCs w:val="28"/>
        </w:rPr>
        <w:t>168</w:t>
      </w:r>
    </w:p>
    <w:p w:rsidR="00B35DAF" w:rsidRPr="00F02F4E" w:rsidRDefault="004B26A5" w:rsidP="004B26A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35DAF" w:rsidRPr="00F02F4E" w:rsidRDefault="00B35DAF" w:rsidP="00B341BF">
      <w:pPr>
        <w:jc w:val="center"/>
        <w:rPr>
          <w:szCs w:val="28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2F4E" w:rsidRDefault="00C15B6D" w:rsidP="00F02F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F02F4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proofErr w:type="spellStart"/>
      <w:r w:rsidR="00F02F4E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F02F4E">
        <w:rPr>
          <w:rFonts w:ascii="Times New Roman" w:hAnsi="Times New Roman" w:cs="Times New Roman"/>
          <w:sz w:val="28"/>
          <w:szCs w:val="28"/>
        </w:rPr>
        <w:t xml:space="preserve"> район на 2017 год:</w:t>
      </w:r>
    </w:p>
    <w:p w:rsidR="0084588A" w:rsidRDefault="0084588A" w:rsidP="008458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1 469 860,7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шестьдесят девять миллионов восемьсот шестьдесят тысяч семьсот) рублей;</w:t>
      </w:r>
    </w:p>
    <w:p w:rsidR="0084588A" w:rsidRDefault="0084588A" w:rsidP="008458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1 507 122,3 тысяч (один миллиард пятьсот семь миллионов сто двадцать две тысячи триста) рублей;</w:t>
      </w:r>
    </w:p>
    <w:p w:rsidR="00393273" w:rsidRDefault="00393273" w:rsidP="003932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C97566" w:rsidRPr="00393273" w:rsidRDefault="00393273" w:rsidP="0039327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37 261,6 тысяч (тридцать семь миллионов двести шестьдесят одна тысяча шестьсот)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  <w:r w:rsidR="00C97566">
        <w:rPr>
          <w:rFonts w:ascii="Times New Roman" w:hAnsi="Times New Roman"/>
          <w:sz w:val="28"/>
          <w:szCs w:val="28"/>
        </w:rPr>
        <w:t>.</w:t>
      </w:r>
    </w:p>
    <w:p w:rsidR="00C15B6D" w:rsidRPr="00F16916" w:rsidRDefault="00C15B6D" w:rsidP="00C97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</w:t>
      </w:r>
      <w:r w:rsidRPr="00F1691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75D5">
        <w:rPr>
          <w:rFonts w:ascii="Times New Roman" w:hAnsi="Times New Roman" w:cs="Times New Roman"/>
          <w:sz w:val="28"/>
          <w:szCs w:val="28"/>
        </w:rPr>
        <w:t xml:space="preserve">) на 2017 год в сумме </w:t>
      </w:r>
      <w:r w:rsidR="00C97566">
        <w:rPr>
          <w:rFonts w:ascii="Times New Roman" w:hAnsi="Times New Roman"/>
          <w:sz w:val="28"/>
          <w:szCs w:val="28"/>
        </w:rPr>
        <w:t>34 192,4 тысяч (тридцать четыре миллиона сто девяносто две тысячи четыреста</w:t>
      </w:r>
      <w:r w:rsidR="007C75D5">
        <w:rPr>
          <w:rFonts w:ascii="Times New Roman" w:hAnsi="Times New Roman" w:cs="Times New Roman"/>
          <w:sz w:val="28"/>
          <w:szCs w:val="28"/>
        </w:rPr>
        <w:t>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>11 и 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FB718A" w:rsidRPr="004B26A5" w:rsidRDefault="00FB718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bookmarkStart w:id="2" w:name="Par249"/>
      <w:bookmarkEnd w:id="2"/>
      <w:r w:rsidR="00C97566">
        <w:rPr>
          <w:rFonts w:ascii="Times New Roman" w:hAnsi="Times New Roman"/>
          <w:sz w:val="28"/>
          <w:szCs w:val="28"/>
        </w:rPr>
        <w:t xml:space="preserve"> </w:t>
      </w:r>
      <w:r w:rsidR="00393273">
        <w:rPr>
          <w:rFonts w:ascii="Times New Roman" w:hAnsi="Times New Roman"/>
          <w:sz w:val="28"/>
          <w:szCs w:val="28"/>
        </w:rPr>
        <w:t xml:space="preserve">Установить, что в 2017 году бюджетные кредиты бюджетам поселений </w:t>
      </w:r>
      <w:proofErr w:type="spellStart"/>
      <w:r w:rsidR="0039327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393273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39327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393273">
        <w:rPr>
          <w:rFonts w:ascii="Times New Roman" w:hAnsi="Times New Roman"/>
          <w:sz w:val="28"/>
          <w:szCs w:val="28"/>
        </w:rPr>
        <w:t xml:space="preserve"> район предоставляются на срок до одного года в сумме 9 300,0</w:t>
      </w:r>
      <w:r w:rsidR="0039327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93273">
        <w:rPr>
          <w:rFonts w:ascii="Times New Roman" w:hAnsi="Times New Roman"/>
          <w:sz w:val="28"/>
          <w:szCs w:val="28"/>
        </w:rPr>
        <w:t>тысяч (девять миллионов триста) рублей, в том числе со сроком возврата в 2018 году в сумме 8 600,0 тысяч</w:t>
      </w:r>
      <w:r w:rsidR="0039327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93273">
        <w:rPr>
          <w:rFonts w:ascii="Times New Roman" w:hAnsi="Times New Roman"/>
          <w:sz w:val="28"/>
          <w:szCs w:val="28"/>
        </w:rPr>
        <w:t>(восемь миллионов шестьсот) рублей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, в размере одной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>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7C75D5" w:rsidRDefault="00E2121C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пунктом 35 настоящего решения,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район, осуществляется при невозможности вернуть бюджетные средства, предоставленные на возвратной основе, в установленные сроки на основании обращения главы поселения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средствами, задолженности по уплате пени за их несвоевременный возврат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75D5" w:rsidRDefault="0017718F" w:rsidP="007C75D5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bookmarkStart w:id="6" w:name="sub_232"/>
      <w:r w:rsidR="007C75D5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7C75D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C75D5">
        <w:rPr>
          <w:rFonts w:ascii="Times New Roman" w:hAnsi="Times New Roman"/>
          <w:sz w:val="28"/>
          <w:szCs w:val="28"/>
        </w:rPr>
        <w:t xml:space="preserve"> район</w:t>
      </w:r>
      <w:r w:rsidR="007C75D5">
        <w:rPr>
          <w:rFonts w:ascii="Times New Roman" w:eastAsiaTheme="minorHAnsi" w:hAnsi="Times New Roman"/>
          <w:sz w:val="28"/>
          <w:szCs w:val="28"/>
        </w:rPr>
        <w:t xml:space="preserve"> в части изменения срока погашения бюджетного кредита осуществляется в пределах срока, установленного пунктом 24 настоящего решения, начиная </w:t>
      </w:r>
      <w:proofErr w:type="gramStart"/>
      <w:r w:rsidR="007C75D5">
        <w:rPr>
          <w:rFonts w:ascii="Times New Roman" w:eastAsiaTheme="minorHAnsi" w:hAnsi="Times New Roman"/>
          <w:sz w:val="28"/>
          <w:szCs w:val="28"/>
        </w:rPr>
        <w:t>с даты предоставления</w:t>
      </w:r>
      <w:proofErr w:type="gramEnd"/>
      <w:r w:rsidR="007C75D5">
        <w:rPr>
          <w:rFonts w:ascii="Times New Roman" w:eastAsiaTheme="minorHAnsi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сроки.</w:t>
      </w:r>
    </w:p>
    <w:bookmarkEnd w:id="6"/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поселениям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eastAsiaTheme="minorHAnsi" w:hAnsi="Times New Roman"/>
          <w:sz w:val="28"/>
          <w:szCs w:val="28"/>
        </w:rPr>
        <w:t xml:space="preserve"> на частичное покрытие дефицитов бюджетов поселений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района,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</w:p>
    <w:p w:rsidR="007C75D5" w:rsidRDefault="007C75D5" w:rsidP="007C75D5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  <w:bookmarkStart w:id="7" w:name="sub_2331"/>
      <w:r>
        <w:rPr>
          <w:rFonts w:ascii="Times New Roman" w:eastAsiaTheme="minorHAnsi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(по состоянию на 1 июня 2017 года);</w:t>
      </w:r>
    </w:p>
    <w:bookmarkEnd w:id="7"/>
    <w:p w:rsidR="00B341BF" w:rsidRDefault="007C75D5" w:rsidP="007C75D5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срок возврата реструктурированной задолженности устанавливается равным сроку погашения задолженности по бюджетному кредиту, установленному до его реструктуризации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273" w:rsidRDefault="00393273" w:rsidP="005D608F">
      <w:r>
        <w:separator/>
      </w:r>
    </w:p>
  </w:endnote>
  <w:endnote w:type="continuationSeparator" w:id="0">
    <w:p w:rsidR="00393273" w:rsidRDefault="00393273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273" w:rsidRDefault="00393273" w:rsidP="005D608F">
      <w:r>
        <w:separator/>
      </w:r>
    </w:p>
  </w:footnote>
  <w:footnote w:type="continuationSeparator" w:id="0">
    <w:p w:rsidR="00393273" w:rsidRDefault="00393273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93273" w:rsidRPr="0007440D" w:rsidRDefault="0039327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84588A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93273" w:rsidRDefault="003932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273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26A5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5D5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588A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974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566"/>
    <w:rsid w:val="00C97FCB"/>
    <w:rsid w:val="00CA18D0"/>
    <w:rsid w:val="00CA26CD"/>
    <w:rsid w:val="00CA2E88"/>
    <w:rsid w:val="00CA43A3"/>
    <w:rsid w:val="00CA4628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2F4E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B718A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F5875-E9B0-4A9C-93C7-3662413F6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3169</TotalTime>
  <Pages>8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94</cp:revision>
  <cp:lastPrinted>2016-12-08T07:55:00Z</cp:lastPrinted>
  <dcterms:created xsi:type="dcterms:W3CDTF">2015-07-03T06:28:00Z</dcterms:created>
  <dcterms:modified xsi:type="dcterms:W3CDTF">2017-12-05T14:43:00Z</dcterms:modified>
</cp:coreProperties>
</file>